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4" w:rsidRDefault="00AB019B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-593725</wp:posOffset>
            </wp:positionH>
            <wp:positionV relativeFrom="paragraph">
              <wp:posOffset>-567690</wp:posOffset>
            </wp:positionV>
            <wp:extent cx="1284605" cy="1245235"/>
            <wp:effectExtent l="19050" t="19050" r="10795" b="12065"/>
            <wp:wrapTight wrapText="bothSides">
              <wp:wrapPolygon edited="0">
                <wp:start x="-320" y="-330"/>
                <wp:lineTo x="-320" y="21809"/>
                <wp:lineTo x="21782" y="21809"/>
                <wp:lineTo x="21782" y="-330"/>
                <wp:lineTo x="-320" y="-330"/>
              </wp:wrapPolygon>
            </wp:wrapTight>
            <wp:docPr id="2" name="Bilde 2" descr="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45235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9B" w:rsidRDefault="00AB019B"/>
    <w:p w:rsidR="00AB019B" w:rsidRDefault="00AB019B"/>
    <w:p w:rsidR="00AB019B" w:rsidRDefault="00AB019B">
      <w:pPr>
        <w:rPr>
          <w:b/>
          <w:sz w:val="44"/>
          <w:szCs w:val="44"/>
          <w:u w:val="single"/>
        </w:rPr>
      </w:pPr>
      <w:r w:rsidRPr="00AB019B">
        <w:rPr>
          <w:b/>
          <w:sz w:val="44"/>
          <w:szCs w:val="44"/>
          <w:u w:val="single"/>
        </w:rPr>
        <w:t>PM   - løp nr  1. i  NØK  Cupen  2017  -  19. april</w:t>
      </w:r>
      <w:r>
        <w:rPr>
          <w:b/>
          <w:sz w:val="44"/>
          <w:szCs w:val="44"/>
          <w:u w:val="single"/>
        </w:rPr>
        <w:t>.</w:t>
      </w:r>
    </w:p>
    <w:p w:rsidR="00AB019B" w:rsidRDefault="00AB019B">
      <w:pPr>
        <w:rPr>
          <w:sz w:val="24"/>
          <w:szCs w:val="24"/>
        </w:rPr>
      </w:pPr>
      <w:r>
        <w:rPr>
          <w:sz w:val="24"/>
          <w:szCs w:val="24"/>
        </w:rPr>
        <w:t xml:space="preserve">Hjertelig velkommen til   </w:t>
      </w:r>
      <w:r w:rsidR="00844137">
        <w:rPr>
          <w:sz w:val="24"/>
          <w:szCs w:val="24"/>
        </w:rPr>
        <w:t xml:space="preserve">Alvdal  og </w:t>
      </w:r>
      <w:r>
        <w:rPr>
          <w:sz w:val="24"/>
          <w:szCs w:val="24"/>
        </w:rPr>
        <w:t>ny  o - sesong  2017, og  til helt nytt  orienteringskart over  Alvdal  sentrum og omegn.</w:t>
      </w:r>
    </w:p>
    <w:p w:rsidR="00AB019B" w:rsidRDefault="00AB019B">
      <w:pPr>
        <w:rPr>
          <w:sz w:val="24"/>
          <w:szCs w:val="24"/>
        </w:rPr>
      </w:pPr>
      <w:r>
        <w:rPr>
          <w:sz w:val="24"/>
          <w:szCs w:val="24"/>
        </w:rPr>
        <w:t xml:space="preserve">Det er ikke toalett  på  samlingsplass.  Helen  </w:t>
      </w:r>
      <w:proofErr w:type="spellStart"/>
      <w:r>
        <w:rPr>
          <w:sz w:val="24"/>
          <w:szCs w:val="24"/>
        </w:rPr>
        <w:t>Schjeldrup</w:t>
      </w:r>
      <w:proofErr w:type="spellEnd"/>
      <w:r>
        <w:rPr>
          <w:sz w:val="24"/>
          <w:szCs w:val="24"/>
        </w:rPr>
        <w:t xml:space="preserve">  - dagens  speaker-  bor som kjent ovenfor  det gule  huset 200 meter fra  samlingsplass. Toalett  kan benyttes her ved behov.  HUSK  ta av  piggsko  etc.</w:t>
      </w:r>
      <w:r w:rsidR="00FB22B2">
        <w:rPr>
          <w:sz w:val="24"/>
          <w:szCs w:val="24"/>
        </w:rPr>
        <w:t xml:space="preserve">    Dusj: Kan skje  på  Alvdal Samfunnshus  - gratis inngang.</w:t>
      </w:r>
    </w:p>
    <w:p w:rsidR="00AB019B" w:rsidRDefault="00AB019B">
      <w:pPr>
        <w:rPr>
          <w:sz w:val="24"/>
          <w:szCs w:val="24"/>
        </w:rPr>
      </w:pPr>
      <w:r>
        <w:rPr>
          <w:sz w:val="24"/>
          <w:szCs w:val="24"/>
        </w:rPr>
        <w:t>Starten   foregår 150  meter fra  samlingsplass  nedenfor  Alvdal Næringssenter. Starttidspunkt er mellom klokka 18.00  til kl  19.00.</w:t>
      </w:r>
      <w:r w:rsidR="00844137">
        <w:rPr>
          <w:sz w:val="24"/>
          <w:szCs w:val="24"/>
        </w:rPr>
        <w:t xml:space="preserve"> Ferdig tegnet løype  utleveres ved start. D/H  10 - 12  , får  kartet før start.</w:t>
      </w:r>
    </w:p>
    <w:p w:rsidR="00844137" w:rsidRDefault="00844137" w:rsidP="00844137">
      <w:r w:rsidRPr="00A079D0">
        <w:rPr>
          <w:b/>
        </w:rPr>
        <w:t>Terrengbeskrivelse</w:t>
      </w:r>
      <w:r>
        <w:br/>
      </w:r>
      <w:proofErr w:type="spellStart"/>
      <w:r>
        <w:t>Løpsterrenget</w:t>
      </w:r>
      <w:proofErr w:type="spellEnd"/>
      <w:r>
        <w:t xml:space="preserve"> består stort sett av asfalt/grus. I tillegg er det enkelte «parkområder», samt innslag av skog i de lengste løypene. Noe gress og stier kan forekomme avhengig av </w:t>
      </w:r>
      <w:proofErr w:type="spellStart"/>
      <w:r>
        <w:t>veivalg</w:t>
      </w:r>
      <w:proofErr w:type="spellEnd"/>
      <w:r>
        <w:t xml:space="preserve">. Løypene har en del høydemeter, men inviterer også til enkelte områder med meget høy fart. Enkelte områder krever også veldig detaljert kartlesing! Sjekk derfor postbeskrivelsen nøye (både kode og </w:t>
      </w:r>
      <w:r w:rsidRPr="008779B7">
        <w:rPr>
          <w:u w:val="single"/>
        </w:rPr>
        <w:t>plassering</w:t>
      </w:r>
      <w:r>
        <w:t xml:space="preserve"> av poster). Løpere kan komme i kontakt med biler, så vær varsom. Joggesko anbefales.</w:t>
      </w:r>
      <w:bookmarkStart w:id="0" w:name="_GoBack"/>
      <w:bookmarkEnd w:id="0"/>
    </w:p>
    <w:p w:rsidR="00844137" w:rsidRPr="00F567A1" w:rsidRDefault="00844137" w:rsidP="00844137">
      <w:r w:rsidRPr="00A079D0">
        <w:rPr>
          <w:b/>
        </w:rPr>
        <w:t>Ekstra info om kart og terreng</w:t>
      </w:r>
      <w:r w:rsidRPr="00A079D0">
        <w:rPr>
          <w:b/>
        </w:rPr>
        <w:br/>
      </w:r>
      <w:r>
        <w:t xml:space="preserve">Det er veldig mye bygging i Alvdal sentrum for tiden, og til tross for at kartet er utgitt i 2016 kan det være områder hvor det mangler enkelte detaljer. Vi minner om at det er </w:t>
      </w:r>
      <w:r w:rsidRPr="00A079D0">
        <w:rPr>
          <w:u w:val="single"/>
        </w:rPr>
        <w:t>strengt</w:t>
      </w:r>
      <w:r>
        <w:t xml:space="preserve"> forbudt å passere private områder, stup/murer og enkelte gjerder. Ta hensyn til bebyggelsen i området, og vis Fair Play! Er du usikker på sprintnormen, sjekk </w:t>
      </w:r>
      <w:hyperlink r:id="rId5" w:history="1">
        <w:r w:rsidRPr="0088346D">
          <w:rPr>
            <w:rStyle w:val="Hyperkobling"/>
          </w:rPr>
          <w:t>http://www.bisori.org/l%C3%B8perinfo/ReglerSprintnorm.pdf</w:t>
        </w:r>
      </w:hyperlink>
      <w:r>
        <w:t xml:space="preserve">. </w:t>
      </w:r>
    </w:p>
    <w:p w:rsidR="00FB22B2" w:rsidRDefault="00FB22B2">
      <w:pPr>
        <w:rPr>
          <w:sz w:val="24"/>
          <w:szCs w:val="24"/>
        </w:rPr>
      </w:pPr>
    </w:p>
    <w:p w:rsidR="00FB22B2" w:rsidRDefault="00FB22B2">
      <w:pPr>
        <w:rPr>
          <w:sz w:val="24"/>
          <w:szCs w:val="24"/>
        </w:rPr>
      </w:pPr>
      <w:r>
        <w:rPr>
          <w:sz w:val="24"/>
          <w:szCs w:val="24"/>
        </w:rPr>
        <w:t xml:space="preserve">Alle  mellom  13-20  år  skal  ha </w:t>
      </w:r>
      <w:r w:rsidR="00844137">
        <w:rPr>
          <w:sz w:val="24"/>
          <w:szCs w:val="24"/>
        </w:rPr>
        <w:t>startnummer.  Må selv  hente dette  hos speaker  før start og leveres tilbake  til  Helen  også.</w:t>
      </w:r>
    </w:p>
    <w:p w:rsidR="00844137" w:rsidRDefault="00844137">
      <w:pPr>
        <w:rPr>
          <w:sz w:val="24"/>
          <w:szCs w:val="24"/>
        </w:rPr>
      </w:pPr>
      <w:r>
        <w:rPr>
          <w:sz w:val="24"/>
          <w:szCs w:val="24"/>
        </w:rPr>
        <w:t xml:space="preserve">D 10/H  10 og  D12 og  H 12  får premie direkte etter   målinngang av speaker. Ellers  premier og oppsett i  </w:t>
      </w:r>
      <w:proofErr w:type="spellStart"/>
      <w:r>
        <w:rPr>
          <w:sz w:val="24"/>
          <w:szCs w:val="24"/>
        </w:rPr>
        <w:t>Nooreg</w:t>
      </w:r>
      <w:proofErr w:type="spellEnd"/>
      <w:r>
        <w:rPr>
          <w:sz w:val="24"/>
          <w:szCs w:val="24"/>
        </w:rPr>
        <w:t xml:space="preserve">  sin norm.</w:t>
      </w:r>
    </w:p>
    <w:p w:rsidR="00844137" w:rsidRDefault="00844137">
      <w:pPr>
        <w:rPr>
          <w:sz w:val="24"/>
          <w:szCs w:val="24"/>
        </w:rPr>
      </w:pPr>
      <w:r>
        <w:rPr>
          <w:sz w:val="24"/>
          <w:szCs w:val="24"/>
        </w:rPr>
        <w:t>Det  selges kaffe og kaker  på samlingsplass.     Saft til alle løper selvsagt.</w:t>
      </w:r>
    </w:p>
    <w:p w:rsidR="00844137" w:rsidRDefault="00844137">
      <w:pPr>
        <w:rPr>
          <w:sz w:val="24"/>
          <w:szCs w:val="24"/>
        </w:rPr>
      </w:pPr>
    </w:p>
    <w:p w:rsidR="00844137" w:rsidRDefault="00844137">
      <w:pPr>
        <w:rPr>
          <w:sz w:val="24"/>
          <w:szCs w:val="24"/>
        </w:rPr>
      </w:pPr>
      <w:r>
        <w:rPr>
          <w:sz w:val="24"/>
          <w:szCs w:val="24"/>
        </w:rPr>
        <w:t>Vi  ønsker alle  lykke til  med sesongdebut 2017.</w:t>
      </w:r>
    </w:p>
    <w:p w:rsidR="00844137" w:rsidRPr="00AB019B" w:rsidRDefault="00844137">
      <w:pPr>
        <w:rPr>
          <w:sz w:val="24"/>
          <w:szCs w:val="24"/>
        </w:rPr>
      </w:pPr>
      <w:r>
        <w:rPr>
          <w:sz w:val="24"/>
          <w:szCs w:val="24"/>
        </w:rPr>
        <w:t>Alvdal  Idrettslag, orienteringsgruppa</w:t>
      </w:r>
    </w:p>
    <w:sectPr w:rsidR="00844137" w:rsidRPr="00AB019B" w:rsidSect="0055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AB019B"/>
    <w:rsid w:val="004266EB"/>
    <w:rsid w:val="00553634"/>
    <w:rsid w:val="00844137"/>
    <w:rsid w:val="00A4205E"/>
    <w:rsid w:val="00AB019B"/>
    <w:rsid w:val="00D21B50"/>
    <w:rsid w:val="00FB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4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ori.org/l%C3%B8perinfo/ReglerSprintnorm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2017-04-18T20:01:00Z</dcterms:created>
  <dcterms:modified xsi:type="dcterms:W3CDTF">2017-04-18T20:29:00Z</dcterms:modified>
</cp:coreProperties>
</file>