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BE0" w:rsidRDefault="00EC1CD1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855980" cy="11779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7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BE0" w:rsidRDefault="008F7BE0">
      <w:pPr>
        <w:widowControl w:val="0"/>
        <w:jc w:val="center"/>
      </w:pPr>
    </w:p>
    <w:p w:rsidR="008F7BE0" w:rsidRDefault="00EC1CD1">
      <w:pPr>
        <w:widowControl w:val="0"/>
        <w:jc w:val="center"/>
      </w:pPr>
      <w:r>
        <w:rPr>
          <w:color w:val="00000A"/>
          <w:sz w:val="72"/>
          <w:szCs w:val="72"/>
        </w:rPr>
        <w:t>PM</w:t>
      </w:r>
      <w:r>
        <w:rPr>
          <w:color w:val="00000A"/>
          <w:sz w:val="48"/>
          <w:szCs w:val="48"/>
        </w:rPr>
        <w:t xml:space="preserve"> </w:t>
      </w:r>
    </w:p>
    <w:p w:rsidR="008F7BE0" w:rsidRDefault="00EC1CD1">
      <w:pPr>
        <w:widowControl w:val="0"/>
        <w:jc w:val="center"/>
      </w:pPr>
      <w:r>
        <w:rPr>
          <w:b/>
          <w:color w:val="00000A"/>
          <w:sz w:val="28"/>
          <w:szCs w:val="28"/>
        </w:rPr>
        <w:t xml:space="preserve">2- manns </w:t>
      </w:r>
      <w:proofErr w:type="gramStart"/>
      <w:r>
        <w:rPr>
          <w:b/>
          <w:color w:val="00000A"/>
          <w:sz w:val="28"/>
          <w:szCs w:val="28"/>
        </w:rPr>
        <w:t>stafett,  26</w:t>
      </w:r>
      <w:proofErr w:type="gramEnd"/>
      <w:r>
        <w:rPr>
          <w:b/>
          <w:color w:val="00000A"/>
          <w:sz w:val="28"/>
          <w:szCs w:val="28"/>
        </w:rPr>
        <w:t>. august 2018</w:t>
      </w:r>
    </w:p>
    <w:p w:rsidR="008F7BE0" w:rsidRDefault="008F7BE0">
      <w:pPr>
        <w:widowControl w:val="0"/>
        <w:jc w:val="center"/>
      </w:pPr>
    </w:p>
    <w:p w:rsidR="008F7BE0" w:rsidRDefault="008F7BE0">
      <w:pPr>
        <w:widowControl w:val="0"/>
        <w:ind w:left="1418" w:hanging="1418"/>
      </w:pPr>
    </w:p>
    <w:p w:rsidR="008F7BE0" w:rsidRDefault="00EC1CD1">
      <w:pPr>
        <w:widowControl w:val="0"/>
        <w:ind w:left="1418" w:hanging="1418"/>
      </w:pPr>
      <w:r>
        <w:rPr>
          <w:b/>
          <w:color w:val="00000A"/>
          <w:sz w:val="28"/>
          <w:szCs w:val="28"/>
        </w:rPr>
        <w:t>Kart: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 xml:space="preserve">Folkeparken, korrigert </w:t>
      </w:r>
      <w:proofErr w:type="gramStart"/>
      <w:r>
        <w:rPr>
          <w:color w:val="00000A"/>
          <w:sz w:val="28"/>
          <w:szCs w:val="28"/>
        </w:rPr>
        <w:t>2016 .</w:t>
      </w:r>
      <w:proofErr w:type="gramEnd"/>
      <w:r>
        <w:rPr>
          <w:color w:val="00000A"/>
          <w:sz w:val="28"/>
          <w:szCs w:val="28"/>
        </w:rPr>
        <w:t xml:space="preserve"> God kartkvalitet. </w:t>
      </w:r>
    </w:p>
    <w:p w:rsidR="008F7BE0" w:rsidRDefault="00EC1CD1">
      <w:pPr>
        <w:widowControl w:val="0"/>
        <w:ind w:left="709" w:firstLine="709"/>
      </w:pPr>
      <w:r>
        <w:rPr>
          <w:color w:val="00000A"/>
          <w:sz w:val="28"/>
          <w:szCs w:val="28"/>
        </w:rPr>
        <w:t>Målestokk: 1:10 000.   Ekvidistanse: 5 m.</w:t>
      </w:r>
    </w:p>
    <w:p w:rsidR="008F7BE0" w:rsidRDefault="008F7BE0">
      <w:pPr>
        <w:widowControl w:val="0"/>
        <w:ind w:left="709" w:firstLine="709"/>
      </w:pPr>
    </w:p>
    <w:p w:rsidR="008F7BE0" w:rsidRDefault="00EC1CD1">
      <w:pPr>
        <w:widowControl w:val="0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Samlingsplass: 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Følg merkebånd</w:t>
      </w:r>
    </w:p>
    <w:p w:rsidR="008F7BE0" w:rsidRDefault="00EC1CD1">
      <w:pPr>
        <w:widowControl w:val="0"/>
        <w:ind w:left="720" w:firstLine="72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ab/>
      </w:r>
      <w:r>
        <w:rPr>
          <w:b/>
          <w:noProof/>
          <w:color w:val="00000A"/>
          <w:sz w:val="28"/>
          <w:szCs w:val="28"/>
        </w:rPr>
        <w:drawing>
          <wp:inline distT="114300" distB="114300" distL="114300" distR="114300">
            <wp:extent cx="5105400" cy="2095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5587" t="21938" r="17621" b="2193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BE0" w:rsidRDefault="008F7BE0">
      <w:pPr>
        <w:widowControl w:val="0"/>
        <w:ind w:left="709" w:firstLine="709"/>
        <w:rPr>
          <w:b/>
          <w:color w:val="00000A"/>
          <w:sz w:val="28"/>
          <w:szCs w:val="28"/>
        </w:rPr>
      </w:pPr>
    </w:p>
    <w:p w:rsidR="008F7BE0" w:rsidRDefault="008F7BE0">
      <w:pPr>
        <w:widowControl w:val="0"/>
        <w:rPr>
          <w:b/>
          <w:color w:val="00000A"/>
          <w:sz w:val="28"/>
          <w:szCs w:val="28"/>
          <w:highlight w:val="white"/>
        </w:rPr>
      </w:pPr>
    </w:p>
    <w:p w:rsidR="008F7BE0" w:rsidRDefault="00EC1CD1">
      <w:pPr>
        <w:widowControl w:val="0"/>
        <w:ind w:left="2835" w:hanging="2835"/>
        <w:rPr>
          <w:color w:val="00000A"/>
          <w:sz w:val="28"/>
          <w:szCs w:val="28"/>
          <w:highlight w:val="white"/>
        </w:rPr>
      </w:pPr>
      <w:r>
        <w:rPr>
          <w:b/>
          <w:color w:val="00000A"/>
          <w:sz w:val="28"/>
          <w:szCs w:val="28"/>
          <w:highlight w:val="white"/>
        </w:rPr>
        <w:t>Terrengbeskrivelse:</w:t>
      </w:r>
      <w:r>
        <w:rPr>
          <w:color w:val="00000A"/>
          <w:sz w:val="28"/>
          <w:szCs w:val="28"/>
          <w:highlight w:val="white"/>
        </w:rPr>
        <w:t xml:space="preserve"> </w:t>
      </w:r>
      <w:r>
        <w:rPr>
          <w:color w:val="00000A"/>
          <w:sz w:val="28"/>
          <w:szCs w:val="28"/>
          <w:highlight w:val="white"/>
        </w:rPr>
        <w:tab/>
      </w:r>
      <w:r>
        <w:rPr>
          <w:color w:val="00000A"/>
          <w:sz w:val="28"/>
          <w:szCs w:val="28"/>
          <w:highlight w:val="white"/>
        </w:rPr>
        <w:t xml:space="preserve">Løpsterrenget er grovkupert og preges av en del granskog i gamle plantefelt. Men det meste av terrenget har god </w:t>
      </w:r>
      <w:proofErr w:type="spellStart"/>
      <w:r>
        <w:rPr>
          <w:color w:val="00000A"/>
          <w:sz w:val="28"/>
          <w:szCs w:val="28"/>
          <w:highlight w:val="white"/>
        </w:rPr>
        <w:t>løpbarhet</w:t>
      </w:r>
      <w:proofErr w:type="spellEnd"/>
      <w:r>
        <w:rPr>
          <w:color w:val="00000A"/>
          <w:sz w:val="28"/>
          <w:szCs w:val="28"/>
          <w:highlight w:val="white"/>
        </w:rPr>
        <w:t xml:space="preserve"> og sikt. I vestligste del for de lengste løypene vil løperne komme i områder hvor det er tatt ut en del skog. Disse hogstområdene og t</w:t>
      </w:r>
      <w:r>
        <w:rPr>
          <w:color w:val="00000A"/>
          <w:sz w:val="28"/>
          <w:szCs w:val="28"/>
          <w:highlight w:val="white"/>
        </w:rPr>
        <w:t>ilhørende transportspor er ikke synfart inn på kartet.</w:t>
      </w:r>
    </w:p>
    <w:p w:rsidR="008F7BE0" w:rsidRDefault="008F7BE0">
      <w:pPr>
        <w:widowControl w:val="0"/>
        <w:ind w:left="2835" w:hanging="2835"/>
        <w:rPr>
          <w:b/>
          <w:color w:val="00000A"/>
          <w:sz w:val="28"/>
          <w:szCs w:val="28"/>
          <w:highlight w:val="white"/>
        </w:rPr>
      </w:pPr>
    </w:p>
    <w:p w:rsidR="008F7BE0" w:rsidRDefault="008F7BE0">
      <w:pPr>
        <w:widowControl w:val="0"/>
        <w:rPr>
          <w:highlight w:val="white"/>
        </w:rPr>
      </w:pPr>
    </w:p>
    <w:p w:rsidR="008F7BE0" w:rsidRDefault="00EC1CD1">
      <w:pPr>
        <w:widowControl w:val="0"/>
        <w:rPr>
          <w:highlight w:val="white"/>
        </w:rPr>
      </w:pPr>
      <w:r>
        <w:rPr>
          <w:b/>
          <w:color w:val="00000A"/>
          <w:sz w:val="28"/>
          <w:szCs w:val="28"/>
          <w:highlight w:val="white"/>
        </w:rPr>
        <w:t>Påmeldingsfrister direktepåmeldingsløyper:</w:t>
      </w:r>
    </w:p>
    <w:p w:rsidR="008F7BE0" w:rsidRDefault="00EC1CD1">
      <w:pPr>
        <w:widowControl w:val="0"/>
        <w:rPr>
          <w:color w:val="00000A"/>
          <w:sz w:val="28"/>
          <w:szCs w:val="28"/>
          <w:highlight w:val="white"/>
        </w:rPr>
      </w:pPr>
      <w:r>
        <w:rPr>
          <w:color w:val="00000A"/>
          <w:sz w:val="28"/>
          <w:szCs w:val="28"/>
          <w:highlight w:val="white"/>
        </w:rPr>
        <w:t xml:space="preserve">N-åpen samt direkteløype: </w:t>
      </w:r>
      <w:proofErr w:type="spellStart"/>
      <w:r>
        <w:rPr>
          <w:color w:val="00000A"/>
          <w:sz w:val="28"/>
          <w:szCs w:val="28"/>
          <w:highlight w:val="white"/>
        </w:rPr>
        <w:t>Kl</w:t>
      </w:r>
      <w:proofErr w:type="spellEnd"/>
      <w:r>
        <w:rPr>
          <w:color w:val="00000A"/>
          <w:sz w:val="28"/>
          <w:szCs w:val="28"/>
          <w:highlight w:val="white"/>
        </w:rPr>
        <w:t xml:space="preserve"> 11:00</w:t>
      </w:r>
    </w:p>
    <w:p w:rsidR="008F7BE0" w:rsidRDefault="00EC1CD1">
      <w:pPr>
        <w:widowControl w:val="0"/>
        <w:rPr>
          <w:highlight w:val="white"/>
        </w:rPr>
      </w:pPr>
      <w:bookmarkStart w:id="1" w:name="_gjdgxs" w:colFirst="0" w:colLast="0"/>
      <w:bookmarkEnd w:id="1"/>
      <w:r>
        <w:rPr>
          <w:color w:val="00000A"/>
          <w:sz w:val="28"/>
          <w:szCs w:val="28"/>
          <w:highlight w:val="white"/>
        </w:rPr>
        <w:t>Påmelding ved løpskontor.</w:t>
      </w:r>
    </w:p>
    <w:p w:rsidR="008F7BE0" w:rsidRDefault="008F7BE0">
      <w:pPr>
        <w:widowControl w:val="0"/>
        <w:ind w:left="709" w:firstLine="709"/>
      </w:pPr>
    </w:p>
    <w:p w:rsidR="008F7BE0" w:rsidRDefault="00EC1CD1">
      <w:pPr>
        <w:widowControl w:val="0"/>
        <w:tabs>
          <w:tab w:val="left" w:pos="6877"/>
        </w:tabs>
      </w:pPr>
      <w:r>
        <w:rPr>
          <w:b/>
          <w:color w:val="00000A"/>
          <w:sz w:val="28"/>
          <w:szCs w:val="28"/>
        </w:rPr>
        <w:t>Løypelengder:</w:t>
      </w:r>
    </w:p>
    <w:p w:rsidR="008F7BE0" w:rsidRDefault="008F7BE0">
      <w:pPr>
        <w:widowControl w:val="0"/>
      </w:pPr>
    </w:p>
    <w:tbl>
      <w:tblPr>
        <w:tblStyle w:val="a"/>
        <w:tblW w:w="6245" w:type="dxa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35"/>
        <w:gridCol w:w="1733"/>
        <w:gridCol w:w="77"/>
      </w:tblGrid>
      <w:tr w:rsidR="008F7BE0">
        <w:tc>
          <w:tcPr>
            <w:tcW w:w="4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Løype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rPr>
                <w:b/>
                <w:color w:val="00000A"/>
                <w:sz w:val="24"/>
                <w:szCs w:val="24"/>
              </w:rPr>
              <w:t>Lengde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8F7BE0" w:rsidRDefault="008F7BE0">
            <w:pPr>
              <w:widowControl w:val="0"/>
            </w:pPr>
          </w:p>
        </w:tc>
      </w:tr>
      <w:tr w:rsidR="008F7BE0">
        <w:tc>
          <w:tcPr>
            <w:tcW w:w="4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 xml:space="preserve">N-åpen </w:t>
            </w:r>
          </w:p>
        </w:tc>
        <w:tc>
          <w:tcPr>
            <w:tcW w:w="17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1,6 km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8F7BE0" w:rsidRDefault="008F7BE0">
            <w:pPr>
              <w:widowControl w:val="0"/>
            </w:pPr>
          </w:p>
        </w:tc>
      </w:tr>
      <w:tr w:rsidR="008F7BE0">
        <w:tc>
          <w:tcPr>
            <w:tcW w:w="4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rPr>
                <w:color w:val="00000A"/>
                <w:sz w:val="24"/>
                <w:szCs w:val="24"/>
              </w:rPr>
              <w:t>Direkteløype (B/C-nivå)</w:t>
            </w:r>
          </w:p>
        </w:tc>
        <w:tc>
          <w:tcPr>
            <w:tcW w:w="17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2,1 km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8F7BE0" w:rsidRDefault="008F7BE0">
            <w:pPr>
              <w:widowControl w:val="0"/>
              <w:ind w:left="680" w:right="-850" w:firstLine="850"/>
            </w:pPr>
          </w:p>
        </w:tc>
      </w:tr>
      <w:tr w:rsidR="008F7BE0">
        <w:tc>
          <w:tcPr>
            <w:tcW w:w="4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Stafett - 2 etapper hver (total lengde pr løper)</w:t>
            </w:r>
          </w:p>
        </w:tc>
        <w:tc>
          <w:tcPr>
            <w:tcW w:w="17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3,6 km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8F7BE0" w:rsidRDefault="008F7BE0">
            <w:pPr>
              <w:widowControl w:val="0"/>
            </w:pPr>
          </w:p>
        </w:tc>
      </w:tr>
      <w:tr w:rsidR="008F7BE0">
        <w:tc>
          <w:tcPr>
            <w:tcW w:w="44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Stafett – 3 etapper hver (total lengde pr løper)</w:t>
            </w:r>
          </w:p>
        </w:tc>
        <w:tc>
          <w:tcPr>
            <w:tcW w:w="17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8F7BE0" w:rsidRDefault="00EC1CD1">
            <w:pPr>
              <w:widowControl w:val="0"/>
            </w:pPr>
            <w:r>
              <w:t>4,7 km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9" w:type="dxa"/>
            </w:tcMar>
            <w:vAlign w:val="center"/>
          </w:tcPr>
          <w:p w:rsidR="008F7BE0" w:rsidRDefault="008F7BE0">
            <w:pPr>
              <w:widowControl w:val="0"/>
            </w:pPr>
          </w:p>
        </w:tc>
      </w:tr>
    </w:tbl>
    <w:p w:rsidR="008F7BE0" w:rsidRDefault="008F7BE0">
      <w:pPr>
        <w:widowControl w:val="0"/>
      </w:pPr>
    </w:p>
    <w:p w:rsidR="008F7BE0" w:rsidRDefault="008F7BE0">
      <w:pPr>
        <w:widowControl w:val="0"/>
      </w:pPr>
    </w:p>
    <w:p w:rsidR="008F7BE0" w:rsidRDefault="00EC1CD1">
      <w:pPr>
        <w:widowControl w:val="0"/>
      </w:pPr>
      <w:r>
        <w:rPr>
          <w:b/>
          <w:color w:val="00000A"/>
          <w:sz w:val="28"/>
          <w:szCs w:val="28"/>
        </w:rPr>
        <w:t>Startpost: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Nei</w:t>
      </w:r>
    </w:p>
    <w:p w:rsidR="008F7BE0" w:rsidRDefault="008F7BE0">
      <w:pPr>
        <w:widowControl w:val="0"/>
      </w:pPr>
    </w:p>
    <w:p w:rsidR="008F7BE0" w:rsidRDefault="00EC1CD1">
      <w:pPr>
        <w:widowControl w:val="0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Starttider: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Start stafett:</w:t>
      </w:r>
      <w:r>
        <w:rPr>
          <w:b/>
          <w:color w:val="00000A"/>
          <w:sz w:val="28"/>
          <w:szCs w:val="28"/>
        </w:rPr>
        <w:tab/>
      </w:r>
      <w:r>
        <w:rPr>
          <w:b/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11:00.</w:t>
      </w:r>
      <w:r>
        <w:rPr>
          <w:color w:val="00000A"/>
          <w:sz w:val="28"/>
          <w:szCs w:val="28"/>
        </w:rPr>
        <w:br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</w:p>
    <w:p w:rsidR="008F7BE0" w:rsidRDefault="00EC1CD1">
      <w:pPr>
        <w:widowControl w:val="0"/>
        <w:ind w:left="2127" w:firstLine="3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N-åpen (start fra ordinært startsted): Fra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10:30.</w:t>
      </w:r>
    </w:p>
    <w:p w:rsidR="008F7BE0" w:rsidRDefault="00EC1CD1">
      <w:pPr>
        <w:widowControl w:val="0"/>
        <w:ind w:left="2127" w:firstLine="3"/>
      </w:pPr>
      <w:r>
        <w:rPr>
          <w:color w:val="00000A"/>
          <w:sz w:val="28"/>
          <w:szCs w:val="28"/>
        </w:rPr>
        <w:t xml:space="preserve">Direkteløype (start fra ordinært startsted):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10:30.</w:t>
      </w:r>
      <w:r>
        <w:rPr>
          <w:color w:val="00000A"/>
          <w:sz w:val="28"/>
          <w:szCs w:val="28"/>
        </w:rPr>
        <w:br/>
        <w:t xml:space="preserve">Ikke mulig å starte i tidspunktet </w:t>
      </w:r>
      <w:proofErr w:type="spellStart"/>
      <w:r>
        <w:rPr>
          <w:color w:val="00000A"/>
          <w:sz w:val="28"/>
          <w:szCs w:val="28"/>
        </w:rPr>
        <w:t>kl</w:t>
      </w:r>
      <w:proofErr w:type="spellEnd"/>
      <w:r>
        <w:rPr>
          <w:color w:val="00000A"/>
          <w:sz w:val="28"/>
          <w:szCs w:val="28"/>
        </w:rPr>
        <w:t xml:space="preserve"> 10:45-11:05 (</w:t>
      </w:r>
      <w:proofErr w:type="spellStart"/>
      <w:r>
        <w:rPr>
          <w:color w:val="00000A"/>
          <w:sz w:val="28"/>
          <w:szCs w:val="28"/>
        </w:rPr>
        <w:t>pga</w:t>
      </w:r>
      <w:proofErr w:type="spellEnd"/>
      <w:r>
        <w:rPr>
          <w:color w:val="00000A"/>
          <w:sz w:val="28"/>
          <w:szCs w:val="28"/>
        </w:rPr>
        <w:t xml:space="preserve"> start stafett).</w:t>
      </w:r>
    </w:p>
    <w:p w:rsidR="008F7BE0" w:rsidRDefault="008F7BE0">
      <w:pPr>
        <w:widowControl w:val="0"/>
      </w:pPr>
    </w:p>
    <w:p w:rsidR="008F7BE0" w:rsidRDefault="00EC1CD1">
      <w:pPr>
        <w:widowControl w:val="0"/>
        <w:ind w:left="2835" w:hanging="2835"/>
      </w:pPr>
      <w:r>
        <w:rPr>
          <w:b/>
          <w:color w:val="00000A"/>
          <w:sz w:val="28"/>
          <w:szCs w:val="28"/>
        </w:rPr>
        <w:t>Løse postbeskrivelser: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>Nei</w:t>
      </w:r>
    </w:p>
    <w:p w:rsidR="008F7BE0" w:rsidRDefault="008F7BE0">
      <w:pPr>
        <w:widowControl w:val="0"/>
        <w:ind w:left="2835" w:hanging="2835"/>
        <w:rPr>
          <w:b/>
          <w:color w:val="00000A"/>
          <w:sz w:val="28"/>
          <w:szCs w:val="28"/>
        </w:rPr>
      </w:pPr>
    </w:p>
    <w:p w:rsidR="008F7BE0" w:rsidRDefault="00EC1CD1">
      <w:pPr>
        <w:widowControl w:val="0"/>
        <w:ind w:left="2835" w:hanging="2835"/>
      </w:pPr>
      <w:r>
        <w:rPr>
          <w:b/>
          <w:color w:val="00000A"/>
          <w:sz w:val="28"/>
          <w:szCs w:val="28"/>
        </w:rPr>
        <w:t xml:space="preserve">Avstand til start: </w:t>
      </w:r>
      <w:r>
        <w:rPr>
          <w:color w:val="00000A"/>
          <w:sz w:val="28"/>
          <w:szCs w:val="28"/>
        </w:rPr>
        <w:t>Ved samlingsplass.</w:t>
      </w:r>
      <w:r>
        <w:rPr>
          <w:color w:val="00000A"/>
          <w:sz w:val="28"/>
          <w:szCs w:val="28"/>
        </w:rPr>
        <w:br/>
      </w:r>
    </w:p>
    <w:p w:rsidR="008F7BE0" w:rsidRDefault="008F7BE0">
      <w:pPr>
        <w:widowControl w:val="0"/>
      </w:pPr>
    </w:p>
    <w:p w:rsidR="008F7BE0" w:rsidRDefault="00EC1CD1">
      <w:pPr>
        <w:widowControl w:val="0"/>
      </w:pPr>
      <w:r>
        <w:rPr>
          <w:b/>
          <w:color w:val="00000A"/>
          <w:sz w:val="28"/>
          <w:szCs w:val="28"/>
        </w:rPr>
        <w:t>Væskeposter: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  <w:t xml:space="preserve">Nei. </w:t>
      </w:r>
    </w:p>
    <w:p w:rsidR="008F7BE0" w:rsidRDefault="008F7BE0">
      <w:pPr>
        <w:widowControl w:val="0"/>
      </w:pPr>
    </w:p>
    <w:p w:rsidR="008F7BE0" w:rsidRDefault="00EC1CD1">
      <w:pPr>
        <w:widowControl w:val="0"/>
      </w:pPr>
      <w:r>
        <w:rPr>
          <w:b/>
          <w:color w:val="00000A"/>
          <w:sz w:val="28"/>
          <w:szCs w:val="28"/>
        </w:rPr>
        <w:t>Småtroll: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Ved samlingsplass.</w:t>
      </w:r>
    </w:p>
    <w:p w:rsidR="008F7BE0" w:rsidRDefault="00EC1CD1">
      <w:pPr>
        <w:widowControl w:val="0"/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 xml:space="preserve"> </w:t>
      </w:r>
    </w:p>
    <w:p w:rsidR="008F7BE0" w:rsidRDefault="00EC1CD1">
      <w:pPr>
        <w:widowControl w:val="0"/>
        <w:ind w:left="2127" w:hanging="2127"/>
        <w:rPr>
          <w:sz w:val="28"/>
          <w:szCs w:val="28"/>
        </w:rPr>
      </w:pPr>
      <w:r>
        <w:rPr>
          <w:b/>
          <w:color w:val="00000A"/>
          <w:sz w:val="28"/>
          <w:szCs w:val="28"/>
        </w:rPr>
        <w:t>Lagsp</w:t>
      </w:r>
      <w:r>
        <w:rPr>
          <w:b/>
          <w:color w:val="00000A"/>
          <w:sz w:val="28"/>
          <w:szCs w:val="28"/>
        </w:rPr>
        <w:t>oser:</w:t>
      </w:r>
      <w:r>
        <w:rPr>
          <w:color w:val="00000A"/>
          <w:sz w:val="28"/>
          <w:szCs w:val="28"/>
        </w:rPr>
        <w:tab/>
        <w:t>Ikke lagsposer.</w:t>
      </w:r>
      <w:r>
        <w:rPr>
          <w:color w:val="00000A"/>
          <w:sz w:val="28"/>
          <w:szCs w:val="28"/>
        </w:rPr>
        <w:br/>
        <w:t xml:space="preserve">Startnummer til stafetten hentes på løpskontor på samlingsplass. </w:t>
      </w:r>
      <w:r>
        <w:rPr>
          <w:color w:val="00000A"/>
          <w:sz w:val="28"/>
          <w:szCs w:val="28"/>
        </w:rPr>
        <w:br/>
        <w:t xml:space="preserve">Kart til N-åpen samt direkteløypa fås også på løpskontor. </w:t>
      </w:r>
      <w:r>
        <w:rPr>
          <w:color w:val="00000A"/>
          <w:sz w:val="28"/>
          <w:szCs w:val="28"/>
        </w:rPr>
        <w:br/>
      </w:r>
    </w:p>
    <w:p w:rsidR="008F7BE0" w:rsidRDefault="008F7BE0">
      <w:pPr>
        <w:widowControl w:val="0"/>
      </w:pPr>
    </w:p>
    <w:p w:rsidR="008F7BE0" w:rsidRDefault="00EC1CD1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Stemplingslapp:</w:t>
      </w:r>
      <w:r>
        <w:rPr>
          <w:color w:val="00000A"/>
          <w:sz w:val="28"/>
          <w:szCs w:val="28"/>
        </w:rPr>
        <w:tab/>
        <w:t>Ikke påkrevd</w:t>
      </w:r>
    </w:p>
    <w:p w:rsidR="008F7BE0" w:rsidRDefault="008F7BE0">
      <w:pPr>
        <w:widowControl w:val="0"/>
      </w:pPr>
    </w:p>
    <w:p w:rsidR="008F7BE0" w:rsidRDefault="00EC1CD1">
      <w:pPr>
        <w:widowControl w:val="0"/>
        <w:ind w:left="2835" w:hanging="2835"/>
      </w:pPr>
      <w:r>
        <w:rPr>
          <w:b/>
          <w:color w:val="00000A"/>
          <w:sz w:val="28"/>
          <w:szCs w:val="28"/>
        </w:rPr>
        <w:t>Innlevering av kart</w:t>
      </w:r>
      <w:r>
        <w:rPr>
          <w:color w:val="00000A"/>
          <w:sz w:val="28"/>
          <w:szCs w:val="28"/>
        </w:rPr>
        <w:t>: Stafettkart tas inn ved målgang. Utdeles når siste løper</w:t>
      </w:r>
      <w:r>
        <w:rPr>
          <w:color w:val="00000A"/>
          <w:sz w:val="28"/>
          <w:szCs w:val="28"/>
        </w:rPr>
        <w:t xml:space="preserve"> har startet.</w:t>
      </w:r>
    </w:p>
    <w:p w:rsidR="008F7BE0" w:rsidRDefault="008F7BE0">
      <w:pPr>
        <w:widowControl w:val="0"/>
      </w:pPr>
    </w:p>
    <w:p w:rsidR="008F7BE0" w:rsidRDefault="00EC1CD1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Toalett:</w:t>
      </w:r>
      <w:r>
        <w:rPr>
          <w:b/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>Toalett-telt ved samlingsplass.</w:t>
      </w:r>
    </w:p>
    <w:p w:rsidR="008F7BE0" w:rsidRDefault="008F7BE0">
      <w:pPr>
        <w:widowControl w:val="0"/>
        <w:ind w:left="2127" w:hanging="2127"/>
      </w:pPr>
    </w:p>
    <w:p w:rsidR="008F7BE0" w:rsidRDefault="00EC1CD1">
      <w:pPr>
        <w:widowControl w:val="0"/>
        <w:ind w:left="2127" w:hanging="2127"/>
      </w:pPr>
      <w:r>
        <w:rPr>
          <w:b/>
          <w:color w:val="00000A"/>
          <w:sz w:val="28"/>
          <w:szCs w:val="28"/>
        </w:rPr>
        <w:t>Vask:</w:t>
      </w:r>
      <w:r>
        <w:rPr>
          <w:color w:val="00000A"/>
          <w:sz w:val="28"/>
          <w:szCs w:val="28"/>
        </w:rPr>
        <w:tab/>
      </w:r>
      <w:proofErr w:type="spellStart"/>
      <w:r>
        <w:rPr>
          <w:color w:val="00000A"/>
          <w:sz w:val="28"/>
          <w:szCs w:val="28"/>
        </w:rPr>
        <w:t>Våtklut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evt</w:t>
      </w:r>
      <w:proofErr w:type="spellEnd"/>
      <w:r>
        <w:rPr>
          <w:color w:val="00000A"/>
          <w:sz w:val="28"/>
          <w:szCs w:val="28"/>
        </w:rPr>
        <w:t xml:space="preserve"> bad i Grunnvannet.</w:t>
      </w:r>
    </w:p>
    <w:p w:rsidR="008F7BE0" w:rsidRDefault="008F7BE0">
      <w:pPr>
        <w:widowControl w:val="0"/>
      </w:pPr>
    </w:p>
    <w:p w:rsidR="008F7BE0" w:rsidRDefault="00EC1CD1">
      <w:pPr>
        <w:widowControl w:val="0"/>
      </w:pPr>
      <w:r>
        <w:rPr>
          <w:b/>
          <w:color w:val="00000A"/>
          <w:sz w:val="28"/>
          <w:szCs w:val="28"/>
        </w:rPr>
        <w:t>Premiering:</w:t>
      </w:r>
      <w:r>
        <w:rPr>
          <w:b/>
          <w:color w:val="00000A"/>
          <w:sz w:val="28"/>
          <w:szCs w:val="28"/>
        </w:rPr>
        <w:tab/>
        <w:t xml:space="preserve"> </w:t>
      </w:r>
      <w:r>
        <w:rPr>
          <w:color w:val="00000A"/>
          <w:sz w:val="28"/>
          <w:szCs w:val="28"/>
        </w:rPr>
        <w:t>Premieutdeling så snart resultatene er klare.</w:t>
      </w:r>
    </w:p>
    <w:p w:rsidR="008F7BE0" w:rsidRDefault="00EC1CD1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0"/>
          <w:sz w:val="28"/>
          <w:szCs w:val="28"/>
        </w:rPr>
        <w:t>Premie til alle til og med 12 år, samt vinnerlaget i hver av de to stafettklassene.</w:t>
      </w:r>
    </w:p>
    <w:p w:rsidR="008F7BE0" w:rsidRDefault="00EC1CD1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Deltakerpremie til deltakere i småtroll og N-åpen.</w:t>
      </w:r>
    </w:p>
    <w:p w:rsidR="008F7BE0" w:rsidRDefault="00EC1CD1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Trekkepremier blant deltakerne i direkteløypa samt samtlige løpere (man må være tilstede for å få trekkepremie).</w:t>
      </w:r>
    </w:p>
    <w:sectPr w:rsidR="008F7BE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7BE0"/>
    <w:rsid w:val="008F7BE0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C1C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4" w:type="dxa"/>
        <w:bottom w:w="28" w:type="dxa"/>
        <w:right w:w="2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C1C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Svendsen</dc:creator>
  <cp:lastModifiedBy>Kristin</cp:lastModifiedBy>
  <cp:revision>2</cp:revision>
  <dcterms:created xsi:type="dcterms:W3CDTF">2018-08-22T21:22:00Z</dcterms:created>
  <dcterms:modified xsi:type="dcterms:W3CDTF">2018-08-22T21:22:00Z</dcterms:modified>
</cp:coreProperties>
</file>