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1C" w:rsidRPr="00206009" w:rsidRDefault="00000D32" w:rsidP="00ED3B1C">
      <w:pPr>
        <w:rPr>
          <w:rFonts w:ascii="Trebuchet MS" w:hAnsi="Trebuchet MS"/>
          <w:color w:val="767171" w:themeColor="background2" w:themeShade="80"/>
          <w:sz w:val="52"/>
          <w:szCs w:val="40"/>
        </w:rPr>
      </w:pPr>
      <w:bookmarkStart w:id="0" w:name="_GoBack"/>
      <w:bookmarkEnd w:id="0"/>
      <w:r>
        <w:rPr>
          <w:rFonts w:ascii="Trebuchet MS" w:hAnsi="Trebuchet MS"/>
          <w:color w:val="767171" w:themeColor="background2" w:themeShade="80"/>
          <w:sz w:val="52"/>
          <w:szCs w:val="40"/>
        </w:rPr>
        <w:t>Tømmeråsen Øst, Lørdag 25. August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proofErr w:type="spellStart"/>
      <w:r w:rsidR="00AF00F4">
        <w:rPr>
          <w:rFonts w:ascii="Trebuchet MS" w:hAnsi="Trebuchet MS"/>
        </w:rPr>
        <w:t>Steinsåsvatnet</w:t>
      </w:r>
      <w:proofErr w:type="spellEnd"/>
      <w:r w:rsidR="00041249">
        <w:rPr>
          <w:rFonts w:ascii="Trebuchet MS" w:hAnsi="Trebuchet MS"/>
        </w:rPr>
        <w:t xml:space="preserve">, merket fra </w:t>
      </w:r>
      <w:r w:rsidR="003C717B">
        <w:rPr>
          <w:rFonts w:ascii="Trebuchet MS" w:hAnsi="Trebuchet MS"/>
        </w:rPr>
        <w:t>fylkesvei 10</w:t>
      </w:r>
    </w:p>
    <w:p w:rsidR="00ED3B1C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000D32">
        <w:rPr>
          <w:rFonts w:ascii="Trebuchet MS" w:hAnsi="Trebuchet MS"/>
        </w:rPr>
        <w:t xml:space="preserve">Fri start mellom </w:t>
      </w:r>
      <w:proofErr w:type="spellStart"/>
      <w:r w:rsidR="00000D32">
        <w:rPr>
          <w:rFonts w:ascii="Trebuchet MS" w:hAnsi="Trebuchet MS"/>
        </w:rPr>
        <w:t>kl</w:t>
      </w:r>
      <w:proofErr w:type="spellEnd"/>
      <w:r w:rsidR="00000D32">
        <w:rPr>
          <w:rFonts w:ascii="Trebuchet MS" w:hAnsi="Trebuchet MS"/>
        </w:rPr>
        <w:t xml:space="preserve"> 12</w:t>
      </w:r>
      <w:r w:rsidR="00AF00F4">
        <w:rPr>
          <w:rFonts w:ascii="Trebuchet MS" w:hAnsi="Trebuchet MS"/>
        </w:rPr>
        <w:t>00</w:t>
      </w:r>
      <w:r w:rsidR="00000D32">
        <w:rPr>
          <w:rFonts w:ascii="Trebuchet MS" w:hAnsi="Trebuchet MS"/>
        </w:rPr>
        <w:t xml:space="preserve"> og 13</w:t>
      </w:r>
      <w:r w:rsidR="00AF00F4">
        <w:rPr>
          <w:rFonts w:ascii="Trebuchet MS" w:hAnsi="Trebuchet MS"/>
        </w:rPr>
        <w:t>00</w:t>
      </w:r>
      <w:r w:rsidR="00BE7181" w:rsidRPr="00157240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D/H15-16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D/H40,50,60,70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Lang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F00F4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Ca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 13-14</w:t>
            </w:r>
          </w:p>
          <w:p w:rsidR="00157240" w:rsidRPr="00206009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D/H13-16B</w:t>
            </w:r>
          </w:p>
          <w:p w:rsidR="00157240" w:rsidRPr="00206009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D/H17B</w:t>
            </w:r>
          </w:p>
          <w:p w:rsidR="00157240" w:rsidRPr="00206009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D/H40B,50B,60B,70B,80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Mellom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F00F4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Ca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3,5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3E6D42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 -10</w:t>
            </w:r>
            <w:r w:rsidR="009352D4" w:rsidRPr="003E6D42"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  <w:t xml:space="preserve"> og </w:t>
            </w: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 11-12</w:t>
            </w:r>
          </w:p>
          <w:p w:rsidR="00157240" w:rsidRPr="003E6D42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D/H13-16C</w:t>
            </w:r>
          </w:p>
          <w:p w:rsidR="00157240" w:rsidRPr="003E6D42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D/H17+C</w:t>
            </w:r>
          </w:p>
          <w:p w:rsidR="00157240" w:rsidRPr="003E6D42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D/H40C,50C,60C,70C,80C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Kort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F00F4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Ca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2,5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D/H11-12N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D/H13-16N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D/H17+N</w:t>
            </w:r>
          </w:p>
          <w:p w:rsidR="00157240" w:rsidRPr="00157240" w:rsidRDefault="00157240" w:rsidP="00EB361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Nybegynner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EB361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F00F4" w:rsidP="00EB36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Ca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2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Pr="00157240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Klasser under 17 år:</w:t>
      </w:r>
      <w:r w:rsidRPr="00157240">
        <w:rPr>
          <w:rFonts w:ascii="Trebuchet MS" w:hAnsi="Trebuchet MS"/>
        </w:rPr>
        <w:tab/>
        <w:t>kr 50,-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 xml:space="preserve">Klasser over 17 år: </w:t>
      </w:r>
      <w:r w:rsidRPr="00157240">
        <w:rPr>
          <w:rFonts w:ascii="Trebuchet MS" w:hAnsi="Trebuchet MS"/>
        </w:rPr>
        <w:tab/>
        <w:t>kr 90,-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>Frivillig forhåndspåmelding i</w:t>
      </w:r>
      <w:r w:rsidR="007E3962" w:rsidRPr="00157240">
        <w:rPr>
          <w:rFonts w:ascii="Trebuchet MS" w:hAnsi="Trebuchet MS"/>
        </w:rPr>
        <w:t xml:space="preserve"> </w:t>
      </w:r>
      <w:hyperlink r:id="rId7" w:history="1">
        <w:proofErr w:type="spellStart"/>
        <w:r w:rsidRPr="00157240">
          <w:rPr>
            <w:rStyle w:val="Hyperkobling"/>
            <w:rFonts w:ascii="Trebuchet MS" w:hAnsi="Trebuchet MS"/>
          </w:rPr>
          <w:t>Eventor</w:t>
        </w:r>
        <w:proofErr w:type="spellEnd"/>
      </w:hyperlink>
      <w:r w:rsidR="00EB4F26">
        <w:rPr>
          <w:rFonts w:ascii="Trebuchet MS" w:hAnsi="Trebuchet MS"/>
        </w:rPr>
        <w:t xml:space="preserve"> frem til 24.August</w:t>
      </w:r>
      <w:r w:rsidR="00206009">
        <w:rPr>
          <w:rFonts w:ascii="Trebuchet MS" w:hAnsi="Trebuchet MS"/>
        </w:rPr>
        <w:t xml:space="preserve">.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Forhåndspåmeldte som ikke møter opp blir ikke belastet påmeldings</w:t>
      </w:r>
      <w:r w:rsidR="00206009">
        <w:rPr>
          <w:rFonts w:ascii="Trebuchet MS" w:hAnsi="Trebuchet MS"/>
        </w:rPr>
        <w:t xml:space="preserve">-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 xml:space="preserve">kontingent (No show - </w:t>
      </w:r>
      <w:proofErr w:type="spellStart"/>
      <w:r w:rsidR="00206009" w:rsidRPr="00206009">
        <w:rPr>
          <w:rFonts w:ascii="Trebuchet MS" w:hAnsi="Trebuchet MS"/>
        </w:rPr>
        <w:t>no</w:t>
      </w:r>
      <w:proofErr w:type="spellEnd"/>
      <w:r w:rsidR="00206009" w:rsidRPr="00206009">
        <w:rPr>
          <w:rFonts w:ascii="Trebuchet MS" w:hAnsi="Trebuchet MS"/>
        </w:rPr>
        <w:t xml:space="preserve"> </w:t>
      </w:r>
      <w:proofErr w:type="spellStart"/>
      <w:r w:rsidR="00206009" w:rsidRPr="00206009">
        <w:rPr>
          <w:rFonts w:ascii="Trebuchet MS" w:hAnsi="Trebuchet MS"/>
        </w:rPr>
        <w:t>pay</w:t>
      </w:r>
      <w:proofErr w:type="spellEnd"/>
      <w:r w:rsidR="00206009" w:rsidRPr="00206009">
        <w:rPr>
          <w:rFonts w:ascii="Trebuchet MS" w:hAnsi="Trebuchet MS"/>
        </w:rPr>
        <w:t xml:space="preserve">). Alle som planlegger å komme </w:t>
      </w:r>
      <w:r w:rsidR="00206009">
        <w:rPr>
          <w:rFonts w:ascii="Trebuchet MS" w:hAnsi="Trebuchet MS"/>
        </w:rPr>
        <w:t xml:space="preserve">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oppfordres til tidlig forhåndspåmeld</w:t>
      </w:r>
      <w:r w:rsidR="00206009">
        <w:rPr>
          <w:rFonts w:ascii="Trebuchet MS" w:hAnsi="Trebuchet MS"/>
        </w:rPr>
        <w:t>ing for å forenkle arbeidet for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 xml:space="preserve">arrangør. </w:t>
      </w:r>
    </w:p>
    <w:p w:rsidR="00ED3B1C" w:rsidRPr="00157240" w:rsidRDefault="00ED3B1C" w:rsidP="00206009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Med bruk av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Pr="00157240">
        <w:rPr>
          <w:rFonts w:ascii="Trebuchet MS" w:hAnsi="Trebuchet MS"/>
        </w:rPr>
        <w:t>; husk å op</w:t>
      </w:r>
      <w:r w:rsidR="00BE7181" w:rsidRPr="00157240">
        <w:rPr>
          <w:rFonts w:ascii="Trebuchet MS" w:hAnsi="Trebuchet MS"/>
        </w:rPr>
        <w:t>pgi brikkenumme</w:t>
      </w:r>
      <w:r w:rsidR="00157240">
        <w:rPr>
          <w:rFonts w:ascii="Trebuchet MS" w:hAnsi="Trebuchet MS"/>
        </w:rPr>
        <w:t xml:space="preserve">r ved </w:t>
      </w:r>
      <w:r w:rsidR="00206009">
        <w:rPr>
          <w:rFonts w:ascii="Trebuchet MS" w:hAnsi="Trebuchet MS"/>
        </w:rPr>
        <w:t xml:space="preserve">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 xml:space="preserve">påmelding. Det er mulig å </w:t>
      </w:r>
      <w:r w:rsidR="00BE7181" w:rsidRPr="00157240">
        <w:rPr>
          <w:rFonts w:ascii="Trebuchet MS" w:hAnsi="Trebuchet MS"/>
        </w:rPr>
        <w:t xml:space="preserve">bestille leiebrikke ved påmelding i </w:t>
      </w:r>
      <w:proofErr w:type="spellStart"/>
      <w:r w:rsidR="00BE7181" w:rsidRPr="00157240">
        <w:rPr>
          <w:rFonts w:ascii="Trebuchet MS" w:hAnsi="Trebuchet MS"/>
        </w:rPr>
        <w:t>Eventor</w:t>
      </w:r>
      <w:proofErr w:type="spellEnd"/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>om du ikke har en selv</w:t>
      </w:r>
      <w:r w:rsidR="00BE7181" w:rsidRPr="00157240">
        <w:rPr>
          <w:rFonts w:ascii="Trebuchet MS" w:hAnsi="Trebuchet MS"/>
        </w:rPr>
        <w:t>, pris kr 20,-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000D32">
        <w:rPr>
          <w:rFonts w:ascii="Trebuchet MS" w:hAnsi="Trebuchet MS"/>
        </w:rPr>
        <w:t>Tømmeråsen Øst, utgitt 2009, 1:10000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000D32">
        <w:rPr>
          <w:rFonts w:ascii="Trebuchet MS" w:hAnsi="Trebuchet MS"/>
        </w:rPr>
        <w:t>Myr</w:t>
      </w:r>
      <w:r w:rsidR="000330FE">
        <w:rPr>
          <w:rFonts w:ascii="Trebuchet MS" w:hAnsi="Trebuchet MS"/>
        </w:rPr>
        <w:t xml:space="preserve">, med innslag av </w:t>
      </w:r>
      <w:proofErr w:type="spellStart"/>
      <w:r w:rsidR="000330FE">
        <w:rPr>
          <w:rFonts w:ascii="Trebuchet MS" w:hAnsi="Trebuchet MS"/>
        </w:rPr>
        <w:t>kuppert</w:t>
      </w:r>
      <w:proofErr w:type="spellEnd"/>
      <w:r w:rsidR="000330FE">
        <w:rPr>
          <w:rFonts w:ascii="Trebuchet MS" w:hAnsi="Trebuchet MS"/>
        </w:rPr>
        <w:t xml:space="preserve"> terreng, og bjørkeskog</w:t>
      </w:r>
    </w:p>
    <w:p w:rsidR="009352D4" w:rsidRPr="00157240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00D32">
        <w:rPr>
          <w:rFonts w:ascii="Trebuchet MS" w:hAnsi="Trebuchet MS"/>
        </w:rPr>
        <w:t xml:space="preserve"> </w:t>
      </w:r>
      <w:r w:rsidR="00AF00F4">
        <w:rPr>
          <w:rFonts w:ascii="Trebuchet MS" w:hAnsi="Trebuchet MS"/>
        </w:rPr>
        <w:t xml:space="preserve">Alle til og med 12 år, løypevinnere, </w:t>
      </w:r>
      <w:r w:rsidR="00000D32">
        <w:rPr>
          <w:rFonts w:ascii="Trebuchet MS" w:hAnsi="Trebuchet MS"/>
        </w:rPr>
        <w:t>t</w:t>
      </w:r>
      <w:r w:rsidR="00AF00F4">
        <w:rPr>
          <w:rFonts w:ascii="Trebuchet MS" w:hAnsi="Trebuchet MS"/>
        </w:rPr>
        <w:t>rekkepremier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 w:rsidR="00000D32">
        <w:rPr>
          <w:rFonts w:ascii="Trebuchet MS" w:hAnsi="Trebuchet MS"/>
        </w:rPr>
        <w:t xml:space="preserve"> Ja</w:t>
      </w:r>
    </w:p>
    <w:p w:rsidR="00EB3611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lastRenderedPageBreak/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000D32">
        <w:rPr>
          <w:rFonts w:ascii="Trebuchet MS" w:hAnsi="Trebuchet MS"/>
        </w:rPr>
        <w:t xml:space="preserve">Lasse Skalle   </w:t>
      </w:r>
      <w:hyperlink r:id="rId8" w:history="1">
        <w:r w:rsidR="00000D32" w:rsidRPr="0096525B">
          <w:rPr>
            <w:rStyle w:val="Hyperkobling"/>
            <w:rFonts w:ascii="Trebuchet MS" w:hAnsi="Trebuchet MS"/>
          </w:rPr>
          <w:t>bskalle@broadpark.no</w:t>
        </w:r>
      </w:hyperlink>
      <w:r w:rsidR="00000D32">
        <w:rPr>
          <w:rFonts w:ascii="Trebuchet MS" w:hAnsi="Trebuchet MS"/>
        </w:rPr>
        <w:t>, 90851184</w:t>
      </w:r>
    </w:p>
    <w:p w:rsidR="00BE7181" w:rsidRPr="00157240" w:rsidRDefault="00BE7181" w:rsidP="00ED3B1C">
      <w:pPr>
        <w:rPr>
          <w:rFonts w:ascii="Trebuchet MS" w:hAnsi="Trebuchet MS"/>
        </w:rPr>
      </w:pPr>
    </w:p>
    <w:sectPr w:rsidR="00BE7181" w:rsidRPr="001572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55" w:rsidRDefault="00A55D55" w:rsidP="00BE7181">
      <w:pPr>
        <w:spacing w:after="0" w:line="240" w:lineRule="auto"/>
      </w:pPr>
      <w:r>
        <w:separator/>
      </w:r>
    </w:p>
  </w:endnote>
  <w:endnote w:type="continuationSeparator" w:id="0">
    <w:p w:rsidR="00A55D55" w:rsidRDefault="00A55D55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55" w:rsidRDefault="00A55D55" w:rsidP="00BE7181">
      <w:pPr>
        <w:spacing w:after="0" w:line="240" w:lineRule="auto"/>
      </w:pPr>
      <w:r>
        <w:separator/>
      </w:r>
    </w:p>
  </w:footnote>
  <w:footnote w:type="continuationSeparator" w:id="0">
    <w:p w:rsidR="00A55D55" w:rsidRDefault="00A55D55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1" w:rsidRDefault="00EB361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3C66FA6" wp14:editId="2EB60341">
          <wp:extent cx="1218254" cy="932815"/>
          <wp:effectExtent l="0" t="0" r="1270" b="635"/>
          <wp:docPr id="1" name="Bilde 1" descr="Flexolø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olø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5" t="14331" r="11124" b="10191"/>
                  <a:stretch/>
                </pic:blipFill>
                <pic:spPr bwMode="auto">
                  <a:xfrm>
                    <a:off x="0" y="0"/>
                    <a:ext cx="1255303" cy="96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3611" w:rsidRDefault="00EB361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C"/>
    <w:rsid w:val="00000D32"/>
    <w:rsid w:val="000330FE"/>
    <w:rsid w:val="00041249"/>
    <w:rsid w:val="00157240"/>
    <w:rsid w:val="00206009"/>
    <w:rsid w:val="002612B2"/>
    <w:rsid w:val="002B2D0E"/>
    <w:rsid w:val="002C71CE"/>
    <w:rsid w:val="00375A09"/>
    <w:rsid w:val="003C717B"/>
    <w:rsid w:val="003E6D42"/>
    <w:rsid w:val="003F12A8"/>
    <w:rsid w:val="005E490C"/>
    <w:rsid w:val="006255A7"/>
    <w:rsid w:val="007E3962"/>
    <w:rsid w:val="00802A22"/>
    <w:rsid w:val="00923987"/>
    <w:rsid w:val="009352D4"/>
    <w:rsid w:val="00981DE3"/>
    <w:rsid w:val="00A10112"/>
    <w:rsid w:val="00A55D55"/>
    <w:rsid w:val="00AF00F4"/>
    <w:rsid w:val="00BE7181"/>
    <w:rsid w:val="00D82C2F"/>
    <w:rsid w:val="00EB3611"/>
    <w:rsid w:val="00EB4F26"/>
    <w:rsid w:val="00ED3B1C"/>
    <w:rsid w:val="00F409D4"/>
    <w:rsid w:val="00F87FCD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0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D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0D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D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kalle@broadpark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Kristin</cp:lastModifiedBy>
  <cp:revision>2</cp:revision>
  <dcterms:created xsi:type="dcterms:W3CDTF">2018-06-26T22:28:00Z</dcterms:created>
  <dcterms:modified xsi:type="dcterms:W3CDTF">2018-06-26T22:28:00Z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